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AE3" w:rsidRPr="00932BAB" w:rsidRDefault="00932BAB" w:rsidP="0087559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DCMA</w:t>
      </w:r>
      <w:r w:rsidRPr="00932BAB">
        <w:rPr>
          <w:b/>
          <w:sz w:val="28"/>
          <w:u w:val="single"/>
        </w:rPr>
        <w:t xml:space="preserve"> </w:t>
      </w:r>
      <w:r w:rsidR="00200CF0">
        <w:rPr>
          <w:b/>
          <w:sz w:val="28"/>
          <w:u w:val="single"/>
        </w:rPr>
        <w:t xml:space="preserve">Military </w:t>
      </w:r>
      <w:bookmarkStart w:id="0" w:name="_GoBack"/>
      <w:bookmarkEnd w:id="0"/>
      <w:r w:rsidRPr="00932BAB">
        <w:rPr>
          <w:b/>
          <w:sz w:val="28"/>
          <w:u w:val="single"/>
        </w:rPr>
        <w:t>Onboarding Checklist</w:t>
      </w:r>
    </w:p>
    <w:p w:rsidR="0061394D" w:rsidRDefault="0061394D" w:rsidP="0061394D">
      <w:pPr>
        <w:jc w:val="center"/>
      </w:pPr>
      <w:r>
        <w:t>(Websites that the link doesn’t work will need to be copied and paste into the toolbar)</w:t>
      </w:r>
    </w:p>
    <w:p w:rsidR="0061394D" w:rsidRDefault="00C15B53">
      <w:pPr>
        <w:rPr>
          <w:b/>
          <w:u w:val="single"/>
        </w:rPr>
      </w:pPr>
      <w:r>
        <w:t xml:space="preserve">Onboarding is </w:t>
      </w:r>
      <w:r w:rsidRPr="00C15B53">
        <w:t>the action or process of integrating a new employee into an organization</w:t>
      </w:r>
      <w:r w:rsidR="000E55C9">
        <w:t>.</w:t>
      </w:r>
      <w:r w:rsidR="003F0019">
        <w:t xml:space="preserve">  Some actions must be done </w:t>
      </w:r>
      <w:r w:rsidR="003965F7">
        <w:t>by the sponsor before arrival and</w:t>
      </w:r>
      <w:r w:rsidR="003F0019">
        <w:t xml:space="preserve"> </w:t>
      </w:r>
      <w:r w:rsidR="00EE0D25">
        <w:t xml:space="preserve">some of these actions </w:t>
      </w:r>
      <w:r w:rsidR="004F2BB7">
        <w:t xml:space="preserve">require the assistance of the sponsor for </w:t>
      </w:r>
      <w:r w:rsidR="003F0019">
        <w:t xml:space="preserve">a successful transition. </w:t>
      </w:r>
    </w:p>
    <w:p w:rsidR="00340C81" w:rsidRPr="00875593" w:rsidRDefault="00340C81">
      <w:pPr>
        <w:rPr>
          <w:b/>
          <w:u w:val="single"/>
        </w:rPr>
      </w:pPr>
      <w:r w:rsidRPr="00875593">
        <w:rPr>
          <w:b/>
          <w:u w:val="single"/>
        </w:rPr>
        <w:t>Pre-arrival</w:t>
      </w:r>
    </w:p>
    <w:p w:rsidR="00340C81" w:rsidRDefault="00E85F15" w:rsidP="00E85F15">
      <w:r>
        <w:t>Sponsor</w:t>
      </w:r>
      <w:r w:rsidR="000E55C9">
        <w:t xml:space="preserve"> or Supervisor </w:t>
      </w:r>
    </w:p>
    <w:p w:rsidR="00D94941" w:rsidRDefault="00D94941" w:rsidP="00E85F15">
      <w:pPr>
        <w:pStyle w:val="ListParagraph"/>
        <w:numPr>
          <w:ilvl w:val="0"/>
          <w:numId w:val="2"/>
        </w:numPr>
      </w:pPr>
      <w:r>
        <w:t>Contact inbound employee NLT 72 hours prior to arrival to provide reporting/onboarding instructions to the employee</w:t>
      </w:r>
      <w:r w:rsidR="002B0CDA">
        <w:t xml:space="preserve"> (directions, when/where to report, parking, attire, etc.)</w:t>
      </w:r>
      <w:r w:rsidR="00F4775B">
        <w:t xml:space="preserve"> and provide POC name/number for arrival</w:t>
      </w:r>
    </w:p>
    <w:p w:rsidR="00E85F15" w:rsidRDefault="008B1C32" w:rsidP="00E85F15">
      <w:pPr>
        <w:pStyle w:val="ListParagraph"/>
        <w:numPr>
          <w:ilvl w:val="0"/>
          <w:numId w:val="2"/>
        </w:numPr>
      </w:pPr>
      <w:r>
        <w:t>Identify</w:t>
      </w:r>
      <w:r w:rsidR="00E85F15" w:rsidRPr="00E85F15">
        <w:t xml:space="preserve"> a work location</w:t>
      </w:r>
      <w:r w:rsidR="00364250">
        <w:t xml:space="preserve"> and have ready prior to employee arrival</w:t>
      </w:r>
    </w:p>
    <w:p w:rsidR="00E85F15" w:rsidRDefault="00E85F15" w:rsidP="00E85F15">
      <w:pPr>
        <w:pStyle w:val="ListParagraph"/>
        <w:numPr>
          <w:ilvl w:val="0"/>
          <w:numId w:val="2"/>
        </w:numPr>
      </w:pPr>
      <w:r w:rsidRPr="00E85F15">
        <w:t>Cr</w:t>
      </w:r>
      <w:r w:rsidR="00066E64">
        <w:t xml:space="preserve">eate an </w:t>
      </w:r>
      <w:r w:rsidR="007C306D">
        <w:t>Internal Web Access Management (</w:t>
      </w:r>
      <w:r w:rsidR="00066E64">
        <w:t>IWAM</w:t>
      </w:r>
      <w:r w:rsidR="007C306D">
        <w:t>)</w:t>
      </w:r>
      <w:r w:rsidR="00066E64">
        <w:t xml:space="preserve"> account </w:t>
      </w:r>
      <w:r w:rsidR="00CD4099">
        <w:t>3-5 business days prior to onboard date</w:t>
      </w:r>
      <w:r w:rsidR="007C306D">
        <w:t xml:space="preserve"> by going to</w:t>
      </w:r>
      <w:r w:rsidR="00CD4099">
        <w:t xml:space="preserve"> under eCAPABILITIES then</w:t>
      </w:r>
      <w:r w:rsidR="007C306D">
        <w:t xml:space="preserve"> eTools on DCMA 360</w:t>
      </w:r>
      <w:r w:rsidR="0047561B">
        <w:t xml:space="preserve"> for computer access</w:t>
      </w:r>
    </w:p>
    <w:p w:rsidR="008B1C32" w:rsidRDefault="008B1C32" w:rsidP="0073052C">
      <w:pPr>
        <w:pStyle w:val="ListParagraph"/>
        <w:numPr>
          <w:ilvl w:val="0"/>
          <w:numId w:val="2"/>
        </w:numPr>
      </w:pPr>
      <w:r w:rsidRPr="008B1C32">
        <w:t xml:space="preserve">Have member complete Cyber Awareness Challenge located under Training at the DISA page </w:t>
      </w:r>
      <w:hyperlink r:id="rId8" w:history="1">
        <w:r w:rsidRPr="00655CB8">
          <w:rPr>
            <w:rStyle w:val="Hyperlink"/>
          </w:rPr>
          <w:t>https://iatraining.disa.mil/eta/cyber-awareness-challenge/launchPage.htm</w:t>
        </w:r>
      </w:hyperlink>
      <w:r>
        <w:t xml:space="preserve"> </w:t>
      </w:r>
      <w:r w:rsidRPr="008B1C32">
        <w:t xml:space="preserve">as well as complete an Acceptable Use Policy form at </w:t>
      </w:r>
      <w:hyperlink r:id="rId9" w:history="1">
        <w:r w:rsidRPr="00655CB8">
          <w:rPr>
            <w:rStyle w:val="Hyperlink"/>
          </w:rPr>
          <w:t>https://360.dcma.mil/teams/P2-IT/ITK/ETA/ETA%20Documents%20Library/AcceptableUsePolicy_20161227%20_Approved.pdf</w:t>
        </w:r>
      </w:hyperlink>
      <w:r>
        <w:t xml:space="preserve"> </w:t>
      </w:r>
      <w:r w:rsidRPr="008B1C32">
        <w:t xml:space="preserve">  to gain e-mail access</w:t>
      </w:r>
      <w:r>
        <w:t>.  This should be coordinated by the sponsor/supervisor prior to arrival</w:t>
      </w:r>
      <w:r w:rsidRPr="008B1C32">
        <w:t xml:space="preserve"> and </w:t>
      </w:r>
      <w:r>
        <w:t>b</w:t>
      </w:r>
      <w:r w:rsidRPr="008B1C32">
        <w:t xml:space="preserve">oth certificate and form </w:t>
      </w:r>
      <w:r>
        <w:t xml:space="preserve">submitted </w:t>
      </w:r>
      <w:r w:rsidRPr="008B1C32">
        <w:t xml:space="preserve">to </w:t>
      </w:r>
      <w:hyperlink r:id="rId10" w:history="1">
        <w:r w:rsidRPr="00655CB8">
          <w:rPr>
            <w:rStyle w:val="Hyperlink"/>
          </w:rPr>
          <w:t>dcma.lee.it-dir.mbx.dcmait-k-8570@mail.mil</w:t>
        </w:r>
      </w:hyperlink>
      <w:r w:rsidRPr="008B1C32">
        <w:t xml:space="preserve">.  </w:t>
      </w:r>
      <w:r>
        <w:t>Otherwise t</w:t>
      </w:r>
      <w:r w:rsidRPr="008B1C32">
        <w:t xml:space="preserve">hese actions will need to be done </w:t>
      </w:r>
      <w:r>
        <w:t xml:space="preserve">after arrival </w:t>
      </w:r>
      <w:r w:rsidRPr="008B1C32">
        <w:t>on a comp</w:t>
      </w:r>
      <w:r w:rsidR="00F45697">
        <w:t>uter that has a dual CAC reader</w:t>
      </w:r>
    </w:p>
    <w:p w:rsidR="00E85F15" w:rsidRDefault="007F07C1" w:rsidP="00E85F15">
      <w:pPr>
        <w:pStyle w:val="ListParagraph"/>
        <w:numPr>
          <w:ilvl w:val="0"/>
          <w:numId w:val="2"/>
        </w:numPr>
      </w:pPr>
      <w:r>
        <w:t xml:space="preserve">Submit a Service Request </w:t>
      </w:r>
      <w:r w:rsidR="00832BC2">
        <w:t xml:space="preserve">by going to the lower left hand corner of the below page </w:t>
      </w:r>
      <w:hyperlink r:id="rId11" w:history="1">
        <w:r w:rsidR="00E07F43" w:rsidRPr="00CC57FD">
          <w:rPr>
            <w:rStyle w:val="Hyperlink"/>
          </w:rPr>
          <w:t>https://servicecenter.dcma.mil/CGWeb/MainUI/ServiceCatalog/ServiceCatalog.aspx</w:t>
        </w:r>
      </w:hyperlink>
    </w:p>
    <w:p w:rsidR="00E85F15" w:rsidRDefault="00E85F15" w:rsidP="00E85F15">
      <w:pPr>
        <w:pStyle w:val="ListParagraph"/>
        <w:numPr>
          <w:ilvl w:val="1"/>
          <w:numId w:val="2"/>
        </w:numPr>
      </w:pPr>
      <w:r>
        <w:t>Computer Equipment</w:t>
      </w:r>
    </w:p>
    <w:p w:rsidR="00340C81" w:rsidRDefault="00E85F15" w:rsidP="004E2153">
      <w:pPr>
        <w:pStyle w:val="ListParagraph"/>
        <w:numPr>
          <w:ilvl w:val="1"/>
          <w:numId w:val="2"/>
        </w:numPr>
      </w:pPr>
      <w:r>
        <w:t>Telephone</w:t>
      </w:r>
    </w:p>
    <w:p w:rsidR="000E55C9" w:rsidRDefault="000E55C9" w:rsidP="00F45697">
      <w:pPr>
        <w:pStyle w:val="ListParagraph"/>
        <w:numPr>
          <w:ilvl w:val="0"/>
          <w:numId w:val="2"/>
        </w:numPr>
      </w:pPr>
      <w:r>
        <w:t>Have employee w</w:t>
      </w:r>
      <w:r w:rsidRPr="000E55C9">
        <w:t xml:space="preserve">atch the “What DCMA Does” video found on the </w:t>
      </w:r>
      <w:r w:rsidR="00F45697">
        <w:t xml:space="preserve">DCMA public page, </w:t>
      </w:r>
      <w:hyperlink r:id="rId12" w:history="1">
        <w:r w:rsidR="00F45697" w:rsidRPr="00221CC8">
          <w:rPr>
            <w:rStyle w:val="Hyperlink"/>
          </w:rPr>
          <w:t>https://www.dcma.mil/</w:t>
        </w:r>
      </w:hyperlink>
      <w:r w:rsidR="00F45697">
        <w:t>, under the title bar About Us then Agency Mission Video</w:t>
      </w:r>
    </w:p>
    <w:p w:rsidR="00340C81" w:rsidRDefault="00340C81" w:rsidP="00340C81">
      <w:pPr>
        <w:pStyle w:val="ListParagraph"/>
      </w:pPr>
    </w:p>
    <w:p w:rsidR="00340C81" w:rsidRPr="00875593" w:rsidRDefault="00340C81" w:rsidP="00340C81">
      <w:pPr>
        <w:pStyle w:val="ListParagraph"/>
        <w:ind w:left="0"/>
        <w:rPr>
          <w:b/>
          <w:u w:val="single"/>
        </w:rPr>
      </w:pPr>
      <w:r w:rsidRPr="00875593">
        <w:rPr>
          <w:b/>
          <w:u w:val="single"/>
        </w:rPr>
        <w:t>Post-arrival</w:t>
      </w:r>
    </w:p>
    <w:p w:rsidR="00340C81" w:rsidRDefault="00340C81" w:rsidP="00340C81">
      <w:pPr>
        <w:pStyle w:val="ListParagraph"/>
        <w:ind w:left="0"/>
      </w:pPr>
    </w:p>
    <w:p w:rsidR="00340C81" w:rsidRDefault="001A06AB" w:rsidP="00340C81">
      <w:pPr>
        <w:pStyle w:val="ListParagraph"/>
        <w:ind w:left="0"/>
      </w:pPr>
      <w:r>
        <w:t>Employee</w:t>
      </w:r>
    </w:p>
    <w:p w:rsidR="00C64778" w:rsidRDefault="00C64778" w:rsidP="00C64778">
      <w:pPr>
        <w:pStyle w:val="ListParagraph"/>
        <w:numPr>
          <w:ilvl w:val="0"/>
          <w:numId w:val="1"/>
        </w:numPr>
      </w:pPr>
      <w:r>
        <w:t>Receive building/facility access, security badge and evacuation guidance from unit</w:t>
      </w:r>
    </w:p>
    <w:p w:rsidR="00C64778" w:rsidRDefault="00C64778" w:rsidP="00C64778">
      <w:pPr>
        <w:pStyle w:val="ListParagraph"/>
        <w:numPr>
          <w:ilvl w:val="0"/>
          <w:numId w:val="1"/>
        </w:numPr>
      </w:pPr>
      <w:r>
        <w:t>Receive leave, passes and accountability procedures from unit</w:t>
      </w:r>
    </w:p>
    <w:p w:rsidR="006B7B07" w:rsidRDefault="006B7B07" w:rsidP="00C64778">
      <w:pPr>
        <w:pStyle w:val="ListParagraph"/>
        <w:numPr>
          <w:ilvl w:val="0"/>
          <w:numId w:val="1"/>
        </w:numPr>
      </w:pPr>
      <w:r>
        <w:t>Receive building tour (cafeteria, supply office, emergency rally point, etc.)</w:t>
      </w:r>
    </w:p>
    <w:p w:rsidR="003D532B" w:rsidRDefault="003D532B" w:rsidP="00C64778">
      <w:pPr>
        <w:pStyle w:val="ListParagraph"/>
        <w:numPr>
          <w:ilvl w:val="0"/>
          <w:numId w:val="1"/>
        </w:numPr>
      </w:pPr>
      <w:r>
        <w:t>Supervisor/</w:t>
      </w:r>
      <w:proofErr w:type="spellStart"/>
      <w:r>
        <w:t>onboarder</w:t>
      </w:r>
      <w:proofErr w:type="spellEnd"/>
      <w:r>
        <w:t xml:space="preserve"> should provide phone instructions on how to dial out</w:t>
      </w:r>
    </w:p>
    <w:p w:rsidR="00C64778" w:rsidRDefault="00C64778" w:rsidP="00C64778">
      <w:pPr>
        <w:pStyle w:val="ListParagraph"/>
        <w:numPr>
          <w:ilvl w:val="0"/>
          <w:numId w:val="1"/>
        </w:numPr>
      </w:pPr>
      <w:r>
        <w:t>Meet with supervisor and receive Chain of Command information</w:t>
      </w:r>
    </w:p>
    <w:p w:rsidR="00C64778" w:rsidRDefault="00C64778" w:rsidP="00C64778">
      <w:pPr>
        <w:pStyle w:val="ListParagraph"/>
        <w:numPr>
          <w:ilvl w:val="0"/>
          <w:numId w:val="1"/>
        </w:numPr>
      </w:pPr>
      <w:r>
        <w:t>Schedule appointment with Commander/Director</w:t>
      </w:r>
    </w:p>
    <w:p w:rsidR="00C64778" w:rsidRDefault="00C64778" w:rsidP="00C64778">
      <w:pPr>
        <w:pStyle w:val="ListParagraph"/>
        <w:numPr>
          <w:ilvl w:val="0"/>
          <w:numId w:val="1"/>
        </w:numPr>
      </w:pPr>
      <w:r>
        <w:t>Recei</w:t>
      </w:r>
      <w:r w:rsidR="008042EF">
        <w:t>ve recall roster and enrolled in</w:t>
      </w:r>
      <w:r>
        <w:t xml:space="preserve"> notification system</w:t>
      </w:r>
      <w:r w:rsidR="008042EF">
        <w:t>(s)</w:t>
      </w:r>
    </w:p>
    <w:p w:rsidR="008042EF" w:rsidRDefault="008042EF" w:rsidP="00C64778">
      <w:pPr>
        <w:pStyle w:val="ListParagraph"/>
        <w:numPr>
          <w:ilvl w:val="0"/>
          <w:numId w:val="1"/>
        </w:numPr>
      </w:pPr>
      <w:r>
        <w:t>Complete Occupational Safety and Health Skill Soft training (will be sent to you via e-mail)</w:t>
      </w:r>
    </w:p>
    <w:p w:rsidR="008153DF" w:rsidRDefault="008153DF" w:rsidP="008153DF">
      <w:pPr>
        <w:pStyle w:val="ListParagraph"/>
        <w:numPr>
          <w:ilvl w:val="0"/>
          <w:numId w:val="1"/>
        </w:numPr>
      </w:pPr>
      <w:r>
        <w:t xml:space="preserve">Log into the Enterprise Integrated Toolkit (EITS) </w:t>
      </w:r>
      <w:r w:rsidR="00CD4099">
        <w:t>under eCAPABILITIES on DCMA360</w:t>
      </w:r>
    </w:p>
    <w:p w:rsidR="008153DF" w:rsidRDefault="008153DF" w:rsidP="008153DF">
      <w:pPr>
        <w:pStyle w:val="ListParagraph"/>
        <w:numPr>
          <w:ilvl w:val="1"/>
          <w:numId w:val="1"/>
        </w:numPr>
      </w:pPr>
      <w:r>
        <w:t>Click on the “My Training” tab</w:t>
      </w:r>
    </w:p>
    <w:p w:rsidR="00340C81" w:rsidRDefault="008153DF" w:rsidP="00B4019E">
      <w:pPr>
        <w:pStyle w:val="ListParagraph"/>
        <w:numPr>
          <w:ilvl w:val="1"/>
          <w:numId w:val="1"/>
        </w:numPr>
      </w:pPr>
      <w:r>
        <w:t xml:space="preserve">Complete any training listed </w:t>
      </w:r>
      <w:r w:rsidR="002978A5">
        <w:t xml:space="preserve">by the due date </w:t>
      </w:r>
      <w:r>
        <w:t>(i.e., Ethics, Privacy Act, etc.)</w:t>
      </w:r>
      <w:r>
        <w:t></w:t>
      </w:r>
    </w:p>
    <w:p w:rsidR="0014527B" w:rsidRDefault="00F52744" w:rsidP="00A15EB4">
      <w:pPr>
        <w:pStyle w:val="ListParagraph"/>
        <w:numPr>
          <w:ilvl w:val="0"/>
          <w:numId w:val="1"/>
        </w:numPr>
      </w:pPr>
      <w:r>
        <w:lastRenderedPageBreak/>
        <w:t>Send</w:t>
      </w:r>
      <w:r w:rsidR="008F0BFC">
        <w:t xml:space="preserve"> an e-mail to the DTS Help Desk at </w:t>
      </w:r>
      <w:hyperlink r:id="rId13" w:history="1">
        <w:r w:rsidR="008F0BFC" w:rsidRPr="00695D02">
          <w:rPr>
            <w:rStyle w:val="Hyperlink"/>
          </w:rPr>
          <w:t>dcma.lee.hq.mbx.fbla-dts-helpdesk@mail.mil</w:t>
        </w:r>
      </w:hyperlink>
      <w:r>
        <w:t xml:space="preserve"> for</w:t>
      </w:r>
      <w:r w:rsidR="008F0BFC">
        <w:t xml:space="preserve"> your GTCC and DTS profile to be transferred to DCMA.  There are several training requirements and forms that will be e-mailed to you to complete prior to being gained to DCMA.  All DTS training is in </w:t>
      </w:r>
      <w:r w:rsidR="00A15EB4">
        <w:t xml:space="preserve">Travel Explorer </w:t>
      </w:r>
      <w:r w:rsidR="002C1852">
        <w:t xml:space="preserve">(Trax) </w:t>
      </w:r>
      <w:r w:rsidR="00A15EB4">
        <w:t xml:space="preserve">at </w:t>
      </w:r>
      <w:hyperlink r:id="rId14" w:history="1">
        <w:r w:rsidR="00A15EB4" w:rsidRPr="00D53F06">
          <w:rPr>
            <w:rStyle w:val="Hyperlink"/>
          </w:rPr>
          <w:t>https://www.defensetravel.dod.mil/Passport/bin/Passport.html?CFID=238612546&amp;CFTOKEN=70aa8e91a95c0ae5-1B3F1CEC-9275-F8D7-9E2EBB834E9D84B0#</w:t>
        </w:r>
      </w:hyperlink>
      <w:r w:rsidR="008F0BFC">
        <w:t xml:space="preserve">.  From there you will </w:t>
      </w:r>
      <w:r w:rsidR="00A15EB4">
        <w:t>click</w:t>
      </w:r>
      <w:r w:rsidR="008F0BFC">
        <w:t xml:space="preserve"> on Training and go</w:t>
      </w:r>
      <w:r w:rsidR="00CB075C">
        <w:t xml:space="preserve"> to the </w:t>
      </w:r>
      <w:r w:rsidR="00A15EB4">
        <w:t>Completed</w:t>
      </w:r>
      <w:r w:rsidR="00CB075C">
        <w:t xml:space="preserve"> tab</w:t>
      </w:r>
      <w:r w:rsidR="008F0BFC">
        <w:t xml:space="preserve"> to verify completion (in case you have already done the training)</w:t>
      </w:r>
      <w:r w:rsidR="00A15EB4">
        <w:t xml:space="preserve">. If you haven’t completed these courses, then go to the Available/Recommend tab, </w:t>
      </w:r>
      <w:r w:rsidR="00CB075C">
        <w:t xml:space="preserve">click View All </w:t>
      </w:r>
      <w:r w:rsidR="00A15EB4">
        <w:t>and search</w:t>
      </w:r>
      <w:r w:rsidR="00CB075C">
        <w:t>/complete</w:t>
      </w:r>
      <w:r w:rsidR="00A15EB4">
        <w:t xml:space="preserve"> the training.</w:t>
      </w:r>
    </w:p>
    <w:p w:rsidR="0014527B" w:rsidRDefault="0014527B" w:rsidP="0014527B">
      <w:pPr>
        <w:pStyle w:val="ListParagraph"/>
        <w:numPr>
          <w:ilvl w:val="1"/>
          <w:numId w:val="1"/>
        </w:numPr>
      </w:pPr>
      <w:r>
        <w:t>DTS (Basic) - DTS Travel Documents (DTS 101) - do not confuse</w:t>
      </w:r>
    </w:p>
    <w:p w:rsidR="0014527B" w:rsidRDefault="0014527B" w:rsidP="0014527B">
      <w:pPr>
        <w:pStyle w:val="ListParagraph"/>
        <w:ind w:left="1440"/>
      </w:pPr>
      <w:proofErr w:type="gramStart"/>
      <w:r>
        <w:t>this</w:t>
      </w:r>
      <w:proofErr w:type="gramEnd"/>
      <w:r>
        <w:t xml:space="preserve"> course with "About DTS" </w:t>
      </w:r>
    </w:p>
    <w:p w:rsidR="0014527B" w:rsidRDefault="0014527B" w:rsidP="0014527B">
      <w:pPr>
        <w:pStyle w:val="ListParagraph"/>
        <w:numPr>
          <w:ilvl w:val="1"/>
          <w:numId w:val="1"/>
        </w:numPr>
      </w:pPr>
      <w:r>
        <w:t>Programs &amp; Policies - Travel Card Program (Travel Card 101)</w:t>
      </w:r>
    </w:p>
    <w:p w:rsidR="0014527B" w:rsidRDefault="0014527B" w:rsidP="0014527B">
      <w:pPr>
        <w:pStyle w:val="ListParagraph"/>
        <w:ind w:left="1440"/>
      </w:pPr>
      <w:r>
        <w:t>[Mandatory] - Must be retaken every 3 years</w:t>
      </w:r>
    </w:p>
    <w:p w:rsidR="0014527B" w:rsidRDefault="0014527B" w:rsidP="0014527B">
      <w:pPr>
        <w:pStyle w:val="ListParagraph"/>
        <w:numPr>
          <w:ilvl w:val="1"/>
          <w:numId w:val="1"/>
        </w:numPr>
      </w:pPr>
      <w:r>
        <w:t>Programs &amp; Policies - TDY Travel Policies 101</w:t>
      </w:r>
    </w:p>
    <w:p w:rsidR="0014527B" w:rsidRDefault="0014527B" w:rsidP="0014527B">
      <w:pPr>
        <w:pStyle w:val="ListParagraph"/>
        <w:numPr>
          <w:ilvl w:val="1"/>
          <w:numId w:val="1"/>
        </w:numPr>
      </w:pPr>
      <w:r>
        <w:t>Programs &amp; Policies - City Pair Program</w:t>
      </w:r>
    </w:p>
    <w:p w:rsidR="0014527B" w:rsidRDefault="0014527B" w:rsidP="0014527B">
      <w:pPr>
        <w:pStyle w:val="ListParagraph"/>
        <w:numPr>
          <w:ilvl w:val="1"/>
          <w:numId w:val="1"/>
        </w:numPr>
      </w:pPr>
      <w:r>
        <w:t>Programs &amp; Policies - U.S. Government Rental Car Program</w:t>
      </w:r>
    </w:p>
    <w:p w:rsidR="0014527B" w:rsidRDefault="0014527B" w:rsidP="0014527B">
      <w:pPr>
        <w:pStyle w:val="ListParagraph"/>
        <w:numPr>
          <w:ilvl w:val="1"/>
          <w:numId w:val="1"/>
        </w:numPr>
      </w:pPr>
      <w:r>
        <w:t xml:space="preserve">DTS (Special Topic) - Itinerary Changes </w:t>
      </w:r>
    </w:p>
    <w:p w:rsidR="0014527B" w:rsidRDefault="0014527B" w:rsidP="00A42E1C">
      <w:pPr>
        <w:pStyle w:val="ListParagraph"/>
        <w:numPr>
          <w:ilvl w:val="1"/>
          <w:numId w:val="1"/>
        </w:numPr>
      </w:pPr>
      <w:r>
        <w:t>DTS (Special Topic) - Personal Leave with Official Travel</w:t>
      </w:r>
    </w:p>
    <w:p w:rsidR="00904972" w:rsidRDefault="00904972" w:rsidP="00904972">
      <w:pPr>
        <w:ind w:left="1080"/>
      </w:pPr>
      <w:r w:rsidRPr="00904972">
        <w:t>If you are assigned as an Accountable Official or Certifying Officer in Defense Travel System (DTS), you will need to complete</w:t>
      </w:r>
      <w:r>
        <w:t xml:space="preserve"> the additional training:</w:t>
      </w:r>
    </w:p>
    <w:p w:rsidR="00904972" w:rsidRDefault="00255139" w:rsidP="00904972">
      <w:pPr>
        <w:pStyle w:val="ListParagraph"/>
        <w:numPr>
          <w:ilvl w:val="1"/>
          <w:numId w:val="1"/>
        </w:numPr>
      </w:pPr>
      <w:r>
        <w:t>DTS (Special Topic) – Constructive Travel</w:t>
      </w:r>
    </w:p>
    <w:p w:rsidR="00255139" w:rsidRDefault="00255139" w:rsidP="00904972">
      <w:pPr>
        <w:pStyle w:val="ListParagraph"/>
        <w:numPr>
          <w:ilvl w:val="1"/>
          <w:numId w:val="1"/>
        </w:numPr>
      </w:pPr>
      <w:r>
        <w:t>DTA – Maintenance Tool: An Overview</w:t>
      </w:r>
    </w:p>
    <w:p w:rsidR="00904972" w:rsidRDefault="00255139" w:rsidP="00904972">
      <w:pPr>
        <w:pStyle w:val="ListParagraph"/>
        <w:numPr>
          <w:ilvl w:val="1"/>
          <w:numId w:val="1"/>
        </w:numPr>
      </w:pPr>
      <w:r>
        <w:t>AO/RO – Training for Accountable Officials and Certifying Officers (Initial COL)</w:t>
      </w:r>
    </w:p>
    <w:p w:rsidR="00255139" w:rsidRDefault="00255139" w:rsidP="00904972">
      <w:pPr>
        <w:pStyle w:val="ListParagraph"/>
        <w:numPr>
          <w:ilvl w:val="1"/>
          <w:numId w:val="1"/>
        </w:numPr>
      </w:pPr>
      <w:r>
        <w:t>AO/RO – The DTS Approval Process</w:t>
      </w:r>
    </w:p>
    <w:p w:rsidR="00255139" w:rsidRDefault="00255139" w:rsidP="00255139">
      <w:pPr>
        <w:pStyle w:val="ListParagraph"/>
        <w:ind w:left="1440"/>
      </w:pPr>
    </w:p>
    <w:p w:rsidR="00163C0B" w:rsidRDefault="00163C0B" w:rsidP="00163C0B">
      <w:pPr>
        <w:pStyle w:val="ListParagraph"/>
        <w:numPr>
          <w:ilvl w:val="0"/>
          <w:numId w:val="1"/>
        </w:numPr>
      </w:pPr>
      <w:r>
        <w:t xml:space="preserve">If you hold a DAWIA certification for your position, send your certifications to your training coordinator </w:t>
      </w:r>
    </w:p>
    <w:p w:rsidR="00E12268" w:rsidRDefault="00E12268" w:rsidP="00E12268">
      <w:pPr>
        <w:pStyle w:val="ListParagraph"/>
        <w:numPr>
          <w:ilvl w:val="0"/>
          <w:numId w:val="1"/>
        </w:numPr>
      </w:pPr>
      <w:r w:rsidRPr="00E12268">
        <w:t>Complete additional unit specific in-processing with CMO/Regional LNO</w:t>
      </w:r>
    </w:p>
    <w:p w:rsidR="00A15EB4" w:rsidRDefault="00A15EB4" w:rsidP="00340C81">
      <w:pPr>
        <w:pStyle w:val="ListParagraph"/>
        <w:ind w:left="0"/>
      </w:pPr>
    </w:p>
    <w:p w:rsidR="00340C81" w:rsidRDefault="00340C81" w:rsidP="00340C81">
      <w:pPr>
        <w:pStyle w:val="ListParagraph"/>
        <w:ind w:left="0"/>
      </w:pPr>
      <w:r>
        <w:t>Supervisor</w:t>
      </w:r>
    </w:p>
    <w:p w:rsidR="005D13D8" w:rsidRDefault="005D13D8" w:rsidP="005D13D8">
      <w:pPr>
        <w:pStyle w:val="ListParagraph"/>
        <w:numPr>
          <w:ilvl w:val="0"/>
          <w:numId w:val="1"/>
        </w:numPr>
      </w:pPr>
      <w:r>
        <w:t xml:space="preserve">Obtain an Army Knowledge Online account since the Executive Agent for civilian employees is </w:t>
      </w:r>
      <w:r w:rsidR="00C10931">
        <w:t xml:space="preserve">the </w:t>
      </w:r>
      <w:r>
        <w:t>Army and access to all the Army civilian</w:t>
      </w:r>
      <w:r w:rsidR="00C10931">
        <w:t xml:space="preserve"> HR</w:t>
      </w:r>
      <w:r>
        <w:t xml:space="preserve"> systems requires an AKO account (e.g., DCPDS, AutoNOA, CPOL, etc.).  Instructions can be found on DCMA 360  </w:t>
      </w:r>
      <w:hyperlink r:id="rId15" w:history="1">
        <w:r w:rsidRPr="00CC57FD">
          <w:rPr>
            <w:rStyle w:val="Hyperlink"/>
          </w:rPr>
          <w:t>https://360.intranet.dcma.mil/Directorate/PH-HC/HCB/SYS/SiteAssets/AKO_Guidance.pdf</w:t>
        </w:r>
      </w:hyperlink>
    </w:p>
    <w:p w:rsidR="005D13D8" w:rsidRDefault="00C10931" w:rsidP="00C10931">
      <w:pPr>
        <w:pStyle w:val="ListParagraph"/>
        <w:numPr>
          <w:ilvl w:val="0"/>
          <w:numId w:val="1"/>
        </w:numPr>
      </w:pPr>
      <w:r>
        <w:t xml:space="preserve">Obtain system access to all the Army civilian HR systems by submitting a System Access Authorization Form (SAAR).  The webpage is located at DCMA 360 </w:t>
      </w:r>
      <w:hyperlink r:id="rId16" w:anchor="Requesting_HR_Tool_Access" w:history="1">
        <w:r w:rsidRPr="00CC57FD">
          <w:rPr>
            <w:rStyle w:val="Hyperlink"/>
          </w:rPr>
          <w:t>https://360.intranet.dcma.mil/Directorate/PH-HC/HCB/SYS/SitePages/HCTools.aspx#Requesting_HR_Tool_Access</w:t>
        </w:r>
      </w:hyperlink>
      <w:r w:rsidR="00E71509">
        <w:t>.  SAARs need the security signature before the IAO signs.</w:t>
      </w:r>
    </w:p>
    <w:p w:rsidR="00FD1E5A" w:rsidRDefault="00FD1E5A" w:rsidP="008B6C7B">
      <w:pPr>
        <w:pStyle w:val="ListParagraph"/>
        <w:numPr>
          <w:ilvl w:val="0"/>
          <w:numId w:val="1"/>
        </w:numPr>
      </w:pPr>
      <w:r w:rsidRPr="00FD1E5A">
        <w:t xml:space="preserve">Obtain DAI access for timecards with “Employee Time User DCMA” and “OTL Supervisor Approver” roles by following the instructions on DCMA 360 </w:t>
      </w:r>
      <w:hyperlink r:id="rId17" w:history="1">
        <w:r w:rsidRPr="00673CA1">
          <w:rPr>
            <w:rStyle w:val="Hyperlink"/>
          </w:rPr>
          <w:t>https://360.intranet.dcma.mil/Directorate/PH-HC/Lists/Supervisors/NS.aspx</w:t>
        </w:r>
      </w:hyperlink>
      <w:r w:rsidRPr="00FD1E5A">
        <w:t xml:space="preserve">.  Once you have </w:t>
      </w:r>
      <w:r w:rsidRPr="00FD1E5A">
        <w:lastRenderedPageBreak/>
        <w:t xml:space="preserve">access you will need to sign-up for training at </w:t>
      </w:r>
      <w:hyperlink r:id="rId18" w:history="1">
        <w:r w:rsidRPr="00673CA1">
          <w:rPr>
            <w:rStyle w:val="Hyperlink"/>
          </w:rPr>
          <w:t>https://360.intranet.dcma.mil/directorate/ph-fb/FBS/FBSO/Lists/Calendar/Register.aspx</w:t>
        </w:r>
      </w:hyperlink>
      <w:r w:rsidRPr="00FD1E5A">
        <w:t>.</w:t>
      </w:r>
    </w:p>
    <w:p w:rsidR="00D24C5A" w:rsidRDefault="00D24C5A" w:rsidP="00D24C5A">
      <w:pPr>
        <w:pStyle w:val="ListParagraph"/>
        <w:numPr>
          <w:ilvl w:val="0"/>
          <w:numId w:val="1"/>
        </w:numPr>
      </w:pPr>
      <w:r>
        <w:t xml:space="preserve">Review AcqDemo site on 360, </w:t>
      </w:r>
      <w:hyperlink r:id="rId19" w:history="1">
        <w:r w:rsidRPr="00CC57FD">
          <w:rPr>
            <w:rStyle w:val="Hyperlink"/>
          </w:rPr>
          <w:t>https://acqdemo.hci.mil/training.html</w:t>
        </w:r>
      </w:hyperlink>
      <w:r>
        <w:t xml:space="preserve">, if supervising </w:t>
      </w:r>
      <w:r w:rsidR="008707F0">
        <w:t>non-bargaining unit</w:t>
      </w:r>
      <w:r w:rsidR="00FF5627">
        <w:t xml:space="preserve"> </w:t>
      </w:r>
      <w:r>
        <w:t>civilians in order to learn how to write appraisals</w:t>
      </w:r>
      <w:r w:rsidR="00A34583">
        <w:t xml:space="preserve"> </w:t>
      </w:r>
    </w:p>
    <w:p w:rsidR="005553C3" w:rsidRDefault="005553C3" w:rsidP="003555DD">
      <w:pPr>
        <w:pStyle w:val="ListParagraph"/>
        <w:numPr>
          <w:ilvl w:val="0"/>
          <w:numId w:val="1"/>
        </w:numPr>
      </w:pPr>
      <w:r>
        <w:t>Review Position Descriptions (PD</w:t>
      </w:r>
      <w:r w:rsidR="003A556F">
        <w:t>) or Position Requirements Document (</w:t>
      </w:r>
      <w:r>
        <w:t>PRD) for civilian employees</w:t>
      </w:r>
      <w:r w:rsidR="005A3459">
        <w:t xml:space="preserve"> you are directly supervising</w:t>
      </w:r>
    </w:p>
    <w:sectPr w:rsidR="00555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B00C8"/>
    <w:multiLevelType w:val="hybridMultilevel"/>
    <w:tmpl w:val="4BAEBD88"/>
    <w:lvl w:ilvl="0" w:tplc="706E8C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42103"/>
    <w:multiLevelType w:val="hybridMultilevel"/>
    <w:tmpl w:val="76400944"/>
    <w:lvl w:ilvl="0" w:tplc="8FCAC5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454CC"/>
    <w:multiLevelType w:val="hybridMultilevel"/>
    <w:tmpl w:val="967C83DC"/>
    <w:lvl w:ilvl="0" w:tplc="BC06B1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81"/>
    <w:rsid w:val="00066E64"/>
    <w:rsid w:val="000E55C9"/>
    <w:rsid w:val="0014527B"/>
    <w:rsid w:val="00163C0B"/>
    <w:rsid w:val="00183BB1"/>
    <w:rsid w:val="001A06AB"/>
    <w:rsid w:val="001B0231"/>
    <w:rsid w:val="00200CF0"/>
    <w:rsid w:val="002029F3"/>
    <w:rsid w:val="00255139"/>
    <w:rsid w:val="002978A5"/>
    <w:rsid w:val="002B0CDA"/>
    <w:rsid w:val="002C1852"/>
    <w:rsid w:val="002D2EAB"/>
    <w:rsid w:val="002D491E"/>
    <w:rsid w:val="00305368"/>
    <w:rsid w:val="00335759"/>
    <w:rsid w:val="00340C81"/>
    <w:rsid w:val="003555DD"/>
    <w:rsid w:val="00364250"/>
    <w:rsid w:val="003965F7"/>
    <w:rsid w:val="003A556F"/>
    <w:rsid w:val="003D532B"/>
    <w:rsid w:val="003F0019"/>
    <w:rsid w:val="00421ACE"/>
    <w:rsid w:val="00427A2C"/>
    <w:rsid w:val="0047561B"/>
    <w:rsid w:val="004F2BB7"/>
    <w:rsid w:val="005553C3"/>
    <w:rsid w:val="0058576A"/>
    <w:rsid w:val="005A3459"/>
    <w:rsid w:val="005A7AE3"/>
    <w:rsid w:val="005D13D8"/>
    <w:rsid w:val="006107FF"/>
    <w:rsid w:val="0061394D"/>
    <w:rsid w:val="00634B82"/>
    <w:rsid w:val="006709E7"/>
    <w:rsid w:val="00682C62"/>
    <w:rsid w:val="006B7B07"/>
    <w:rsid w:val="006C2077"/>
    <w:rsid w:val="00705708"/>
    <w:rsid w:val="0073789C"/>
    <w:rsid w:val="007822CF"/>
    <w:rsid w:val="00786B88"/>
    <w:rsid w:val="007C306D"/>
    <w:rsid w:val="007F07C1"/>
    <w:rsid w:val="008042EF"/>
    <w:rsid w:val="008153DF"/>
    <w:rsid w:val="00832BC2"/>
    <w:rsid w:val="008707F0"/>
    <w:rsid w:val="00875593"/>
    <w:rsid w:val="008B1C32"/>
    <w:rsid w:val="008F0BFC"/>
    <w:rsid w:val="009006F0"/>
    <w:rsid w:val="00900A56"/>
    <w:rsid w:val="00904972"/>
    <w:rsid w:val="00932BAB"/>
    <w:rsid w:val="00934225"/>
    <w:rsid w:val="009C0D6C"/>
    <w:rsid w:val="00A15EB4"/>
    <w:rsid w:val="00A34583"/>
    <w:rsid w:val="00A82A0A"/>
    <w:rsid w:val="00B4019E"/>
    <w:rsid w:val="00C10931"/>
    <w:rsid w:val="00C15B53"/>
    <w:rsid w:val="00C64778"/>
    <w:rsid w:val="00CB075C"/>
    <w:rsid w:val="00CC7F6E"/>
    <w:rsid w:val="00CD4099"/>
    <w:rsid w:val="00D24C5A"/>
    <w:rsid w:val="00D721B1"/>
    <w:rsid w:val="00D94941"/>
    <w:rsid w:val="00DE0228"/>
    <w:rsid w:val="00E07F43"/>
    <w:rsid w:val="00E12268"/>
    <w:rsid w:val="00E71509"/>
    <w:rsid w:val="00E750E0"/>
    <w:rsid w:val="00E85F15"/>
    <w:rsid w:val="00E938B5"/>
    <w:rsid w:val="00EA03C2"/>
    <w:rsid w:val="00EE0D25"/>
    <w:rsid w:val="00EE7F09"/>
    <w:rsid w:val="00F45697"/>
    <w:rsid w:val="00F4775B"/>
    <w:rsid w:val="00F52744"/>
    <w:rsid w:val="00F87AC9"/>
    <w:rsid w:val="00FA2C10"/>
    <w:rsid w:val="00FD1E5A"/>
    <w:rsid w:val="00FF09C4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DB2A5"/>
  <w15:chartTrackingRefBased/>
  <w15:docId w15:val="{B279473B-8DA0-4ED4-9F68-20C8684A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C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0C8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2C6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training.disa.mil/eta/cyber-awareness-challenge/launchPage.htm" TargetMode="External"/><Relationship Id="rId13" Type="http://schemas.openxmlformats.org/officeDocument/2006/relationships/hyperlink" Target="mailto:dcma.lee.hq.mbx.fbla-dts-helpdesk@mail.mil" TargetMode="External"/><Relationship Id="rId18" Type="http://schemas.openxmlformats.org/officeDocument/2006/relationships/hyperlink" Target="https://360.intranet.dcma.mil/directorate/ph-fb/FBS/FBSO/Lists/Calendar/Register.asp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dcma.mil/" TargetMode="External"/><Relationship Id="rId17" Type="http://schemas.openxmlformats.org/officeDocument/2006/relationships/hyperlink" Target="https://360.intranet.dcma.mil/Directorate/PH-HC/Lists/Supervisors/N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360.intranet.dcma.mil/Directorate/PH-HC/HCB/SYS/SitePages/HCTools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rvicecenter.dcma.mil/CGWeb/MainUI/ServiceCatalog/ServiceCatalog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360.intranet.dcma.mil/Directorate/PH-HC/HCB/SYS/SiteAssets/AKO_Guidance.pdf" TargetMode="External"/><Relationship Id="rId10" Type="http://schemas.openxmlformats.org/officeDocument/2006/relationships/hyperlink" Target="mailto:dcma.lee.it-dir.mbx.dcmait-k-8570@mail.mil" TargetMode="External"/><Relationship Id="rId19" Type="http://schemas.openxmlformats.org/officeDocument/2006/relationships/hyperlink" Target="https://acqdemo.hci.mil/training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360.dcma.mil/teams/P2-IT/ITK/ETA/ETA%20Documents%20Library/AcceptableUsePolicy_20161227%20_Approved.pdf" TargetMode="External"/><Relationship Id="rId14" Type="http://schemas.openxmlformats.org/officeDocument/2006/relationships/hyperlink" Target="https://www.defensetravel.dod.mil/Passport/bin/Passport.html?CFID=238612546&amp;CFTOKEN=70aa8e91a95c0ae5-1B3F1CEC-9275-F8D7-9E2EBB834E9D84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237A1397E12CD545829810B348C8A802" ma:contentTypeVersion="0" ma:contentTypeDescription="Fill out this form." ma:contentTypeScope="" ma:versionID="1b0d132c13f457e166e3b0b1818050b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f5c5c227efde38856f32a4ae3ad31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07A32-A803-4981-9F40-4BFB1D1EFC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5359C09-230F-40BD-B5F6-884195B6A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3BAFA-2190-4BC0-912F-A19D5D21B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Hodges, Jody L. (Military)</dc:creator>
  <cp:keywords/>
  <dc:description/>
  <cp:lastModifiedBy>Hodges, Jody L. (Military)</cp:lastModifiedBy>
  <cp:revision>22</cp:revision>
  <cp:lastPrinted>2019-09-30T16:21:00Z</cp:lastPrinted>
  <dcterms:created xsi:type="dcterms:W3CDTF">2019-10-09T14:28:00Z</dcterms:created>
  <dcterms:modified xsi:type="dcterms:W3CDTF">2020-01-08T20:28:00Z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0x01010100237A1397E12CD545829810B348C8A802</vt:lpwstr>
  </property>
</Properties>
</file>